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62" w:rsidRPr="00F07C8F" w:rsidRDefault="00322562" w:rsidP="00322562">
      <w:pPr>
        <w:pStyle w:val="NoSpacing"/>
        <w:rPr>
          <w:rFonts w:ascii="Arial" w:hAnsi="Arial" w:cs="Arial"/>
          <w:sz w:val="28"/>
          <w:szCs w:val="28"/>
        </w:rPr>
      </w:pPr>
    </w:p>
    <w:p w:rsidR="00F07C8F" w:rsidRPr="00F07C8F" w:rsidRDefault="00530E8F" w:rsidP="00322562">
      <w:pPr>
        <w:pStyle w:val="NoSpacing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December</w:t>
      </w:r>
      <w:r w:rsidR="00F07C8F" w:rsidRPr="00F07C8F">
        <w:rPr>
          <w:rFonts w:ascii="Arial" w:hAnsi="Arial" w:cs="Arial"/>
          <w:sz w:val="32"/>
          <w:szCs w:val="28"/>
        </w:rPr>
        <w:t xml:space="preserve"> 2017</w:t>
      </w:r>
    </w:p>
    <w:p w:rsidR="00F07C8F" w:rsidRPr="00F07C8F" w:rsidRDefault="00F07C8F" w:rsidP="00322562">
      <w:pPr>
        <w:pStyle w:val="NoSpacing"/>
        <w:rPr>
          <w:rFonts w:ascii="Arial" w:hAnsi="Arial" w:cs="Arial"/>
          <w:sz w:val="32"/>
          <w:szCs w:val="28"/>
        </w:rPr>
      </w:pPr>
    </w:p>
    <w:p w:rsidR="00322562" w:rsidRPr="00F07C8F" w:rsidRDefault="00322562" w:rsidP="00322562">
      <w:pPr>
        <w:pStyle w:val="NoSpacing"/>
        <w:rPr>
          <w:rFonts w:ascii="Arial" w:hAnsi="Arial" w:cs="Arial"/>
          <w:sz w:val="32"/>
          <w:szCs w:val="28"/>
        </w:rPr>
      </w:pPr>
      <w:r w:rsidRPr="00F07C8F">
        <w:rPr>
          <w:rFonts w:ascii="Arial" w:hAnsi="Arial" w:cs="Arial"/>
          <w:sz w:val="32"/>
          <w:szCs w:val="28"/>
        </w:rPr>
        <w:t xml:space="preserve">Dear </w:t>
      </w:r>
      <w:r w:rsidR="00F07C8F" w:rsidRPr="00F07C8F">
        <w:rPr>
          <w:rFonts w:ascii="Arial" w:hAnsi="Arial" w:cs="Arial"/>
          <w:sz w:val="32"/>
          <w:szCs w:val="28"/>
        </w:rPr>
        <w:t xml:space="preserve">Catholic School </w:t>
      </w:r>
      <w:r w:rsidRPr="00F07C8F">
        <w:rPr>
          <w:rFonts w:ascii="Arial" w:hAnsi="Arial" w:cs="Arial"/>
          <w:sz w:val="32"/>
          <w:szCs w:val="28"/>
        </w:rPr>
        <w:t>Families,</w:t>
      </w:r>
    </w:p>
    <w:p w:rsidR="00322562" w:rsidRPr="00F07C8F" w:rsidRDefault="00322562" w:rsidP="00322562">
      <w:pPr>
        <w:pStyle w:val="NoSpacing"/>
        <w:rPr>
          <w:rFonts w:ascii="Arial" w:hAnsi="Arial" w:cs="Arial"/>
          <w:sz w:val="32"/>
          <w:szCs w:val="28"/>
        </w:rPr>
      </w:pPr>
    </w:p>
    <w:p w:rsidR="00322562" w:rsidRPr="00F07C8F" w:rsidRDefault="00322562" w:rsidP="00322562">
      <w:pPr>
        <w:pStyle w:val="NoSpacing"/>
        <w:rPr>
          <w:rFonts w:ascii="Arial" w:hAnsi="Arial" w:cs="Arial"/>
          <w:b/>
          <w:sz w:val="32"/>
          <w:szCs w:val="28"/>
        </w:rPr>
      </w:pPr>
      <w:r w:rsidRPr="00F07C8F">
        <w:rPr>
          <w:rFonts w:ascii="Arial" w:hAnsi="Arial" w:cs="Arial"/>
          <w:sz w:val="32"/>
          <w:szCs w:val="28"/>
        </w:rPr>
        <w:t xml:space="preserve">As you may have heard, the State of Illinois has created a new way to fund scholarships for children who choose to attend </w:t>
      </w:r>
      <w:r w:rsidR="00F07C8F">
        <w:rPr>
          <w:rFonts w:ascii="Arial" w:hAnsi="Arial" w:cs="Arial"/>
          <w:sz w:val="32"/>
          <w:szCs w:val="28"/>
        </w:rPr>
        <w:t xml:space="preserve">private </w:t>
      </w:r>
      <w:r w:rsidRPr="00F07C8F">
        <w:rPr>
          <w:rFonts w:ascii="Arial" w:hAnsi="Arial" w:cs="Arial"/>
          <w:sz w:val="32"/>
          <w:szCs w:val="28"/>
        </w:rPr>
        <w:t xml:space="preserve">schools through the “Invest in Kids Act.” </w:t>
      </w:r>
      <w:r w:rsidR="00B14F2E" w:rsidRPr="00F07C8F">
        <w:rPr>
          <w:rFonts w:ascii="Arial" w:hAnsi="Arial" w:cs="Arial"/>
          <w:sz w:val="32"/>
          <w:szCs w:val="28"/>
        </w:rPr>
        <w:t>We are grateful to the many state legislators who supported this important effort, which will benefit many families who currently attend, or who wish to attend, private schools in our state.</w:t>
      </w:r>
    </w:p>
    <w:p w:rsidR="00F20D61" w:rsidRPr="00F07C8F" w:rsidRDefault="00F20D61" w:rsidP="00322562">
      <w:pPr>
        <w:pStyle w:val="NoSpacing"/>
        <w:rPr>
          <w:rFonts w:ascii="Arial" w:hAnsi="Arial" w:cs="Arial"/>
          <w:b/>
          <w:sz w:val="32"/>
          <w:szCs w:val="28"/>
        </w:rPr>
      </w:pPr>
    </w:p>
    <w:p w:rsidR="00F20D61" w:rsidRPr="00F07C8F" w:rsidRDefault="00F20D61" w:rsidP="00F20D61">
      <w:pPr>
        <w:pStyle w:val="NoSpacing"/>
        <w:rPr>
          <w:rFonts w:ascii="Arial" w:hAnsi="Arial" w:cs="Arial"/>
          <w:sz w:val="32"/>
          <w:szCs w:val="28"/>
        </w:rPr>
      </w:pPr>
      <w:r w:rsidRPr="00F07C8F">
        <w:rPr>
          <w:rFonts w:ascii="Arial" w:hAnsi="Arial" w:cs="Arial"/>
          <w:sz w:val="32"/>
          <w:szCs w:val="28"/>
        </w:rPr>
        <w:t>Not all families will be eligible</w:t>
      </w:r>
      <w:r w:rsidR="00B14F2E" w:rsidRPr="00F07C8F">
        <w:rPr>
          <w:rFonts w:ascii="Arial" w:hAnsi="Arial" w:cs="Arial"/>
          <w:sz w:val="32"/>
          <w:szCs w:val="28"/>
        </w:rPr>
        <w:t xml:space="preserve"> for the new scholarships</w:t>
      </w:r>
      <w:r w:rsidRPr="00F07C8F">
        <w:rPr>
          <w:rFonts w:ascii="Arial" w:hAnsi="Arial" w:cs="Arial"/>
          <w:sz w:val="32"/>
          <w:szCs w:val="28"/>
        </w:rPr>
        <w:t>, but we want to make sure all Catholic school families are aware</w:t>
      </w:r>
      <w:r w:rsidR="00F07C8F" w:rsidRPr="00F07C8F">
        <w:rPr>
          <w:rFonts w:ascii="Arial" w:hAnsi="Arial" w:cs="Arial"/>
          <w:sz w:val="32"/>
          <w:szCs w:val="28"/>
        </w:rPr>
        <w:t xml:space="preserve"> of the </w:t>
      </w:r>
      <w:r w:rsidR="00F07C8F">
        <w:rPr>
          <w:rFonts w:ascii="Arial" w:hAnsi="Arial" w:cs="Arial"/>
          <w:sz w:val="32"/>
          <w:szCs w:val="28"/>
        </w:rPr>
        <w:t>program</w:t>
      </w:r>
      <w:r w:rsidRPr="00F07C8F">
        <w:rPr>
          <w:rFonts w:ascii="Arial" w:hAnsi="Arial" w:cs="Arial"/>
          <w:sz w:val="32"/>
          <w:szCs w:val="28"/>
        </w:rPr>
        <w:t>.</w:t>
      </w:r>
      <w:r w:rsidR="00F07C8F">
        <w:rPr>
          <w:rFonts w:ascii="Arial" w:hAnsi="Arial" w:cs="Arial"/>
          <w:sz w:val="32"/>
          <w:szCs w:val="28"/>
        </w:rPr>
        <w:t xml:space="preserve"> More i</w:t>
      </w:r>
      <w:r w:rsidR="00B14F2E" w:rsidRPr="00F07C8F">
        <w:rPr>
          <w:rFonts w:ascii="Arial" w:hAnsi="Arial" w:cs="Arial"/>
          <w:sz w:val="32"/>
          <w:szCs w:val="28"/>
        </w:rPr>
        <w:t>nf</w:t>
      </w:r>
      <w:r w:rsidR="00F07C8F" w:rsidRPr="00F07C8F">
        <w:rPr>
          <w:rFonts w:ascii="Arial" w:hAnsi="Arial" w:cs="Arial"/>
          <w:sz w:val="32"/>
          <w:szCs w:val="28"/>
        </w:rPr>
        <w:t xml:space="preserve">ormation about tax credit scholarships is available on the Archdiocese’s website, </w:t>
      </w:r>
      <w:hyperlink r:id="rId8" w:history="1">
        <w:r w:rsidR="00F07C8F" w:rsidRPr="00F07C8F">
          <w:rPr>
            <w:rStyle w:val="Hyperlink"/>
            <w:rFonts w:ascii="Arial" w:hAnsi="Arial" w:cs="Arial"/>
            <w:sz w:val="32"/>
            <w:szCs w:val="28"/>
          </w:rPr>
          <w:t>www.archchicago.org/tcs</w:t>
        </w:r>
      </w:hyperlink>
      <w:r w:rsidR="00F07C8F" w:rsidRPr="00F07C8F">
        <w:rPr>
          <w:rFonts w:ascii="Arial" w:hAnsi="Arial" w:cs="Arial"/>
          <w:sz w:val="32"/>
          <w:szCs w:val="28"/>
        </w:rPr>
        <w:t xml:space="preserve">, </w:t>
      </w:r>
      <w:r w:rsidR="00B14F2E" w:rsidRPr="00F07C8F">
        <w:rPr>
          <w:rFonts w:ascii="Arial" w:hAnsi="Arial" w:cs="Arial"/>
          <w:sz w:val="32"/>
          <w:szCs w:val="28"/>
        </w:rPr>
        <w:t>including a “Frequently Asked Questions” (FAQ) document</w:t>
      </w:r>
      <w:r w:rsidRPr="00F07C8F">
        <w:rPr>
          <w:rFonts w:ascii="Arial" w:hAnsi="Arial" w:cs="Arial"/>
          <w:sz w:val="32"/>
          <w:szCs w:val="28"/>
        </w:rPr>
        <w:t xml:space="preserve"> </w:t>
      </w:r>
      <w:r w:rsidR="00B14F2E" w:rsidRPr="00F07C8F">
        <w:rPr>
          <w:rFonts w:ascii="Arial" w:hAnsi="Arial" w:cs="Arial"/>
          <w:sz w:val="32"/>
          <w:szCs w:val="28"/>
        </w:rPr>
        <w:t>and</w:t>
      </w:r>
      <w:r w:rsidRPr="00F07C8F">
        <w:rPr>
          <w:rFonts w:ascii="Arial" w:hAnsi="Arial" w:cs="Arial"/>
          <w:sz w:val="32"/>
          <w:szCs w:val="28"/>
        </w:rPr>
        <w:t xml:space="preserve"> the latest information about the application process</w:t>
      </w:r>
      <w:r w:rsidR="00B14F2E" w:rsidRPr="00F07C8F">
        <w:rPr>
          <w:rFonts w:ascii="Arial" w:hAnsi="Arial" w:cs="Arial"/>
          <w:sz w:val="32"/>
          <w:szCs w:val="28"/>
        </w:rPr>
        <w:t>. This website will be updated in the weeks and months to come.</w:t>
      </w:r>
    </w:p>
    <w:p w:rsidR="00F20D61" w:rsidRPr="00F07C8F" w:rsidRDefault="00F20D61" w:rsidP="00F20D61">
      <w:pPr>
        <w:pStyle w:val="NoSpacing"/>
        <w:rPr>
          <w:rFonts w:ascii="Arial" w:hAnsi="Arial" w:cs="Arial"/>
          <w:sz w:val="32"/>
          <w:szCs w:val="28"/>
        </w:rPr>
      </w:pPr>
    </w:p>
    <w:p w:rsidR="00F07C8F" w:rsidRPr="00F07C8F" w:rsidRDefault="00F20D61" w:rsidP="00F20D61">
      <w:pPr>
        <w:pStyle w:val="NoSpacing"/>
        <w:rPr>
          <w:rFonts w:ascii="Arial" w:hAnsi="Arial" w:cs="Arial"/>
          <w:sz w:val="32"/>
          <w:szCs w:val="28"/>
        </w:rPr>
      </w:pPr>
      <w:r w:rsidRPr="00F07C8F">
        <w:rPr>
          <w:rFonts w:ascii="Arial" w:hAnsi="Arial" w:cs="Arial"/>
          <w:sz w:val="32"/>
          <w:szCs w:val="28"/>
        </w:rPr>
        <w:t>If</w:t>
      </w:r>
      <w:r w:rsidR="002D4431" w:rsidRPr="00F07C8F">
        <w:rPr>
          <w:rFonts w:ascii="Arial" w:hAnsi="Arial" w:cs="Arial"/>
          <w:sz w:val="32"/>
          <w:szCs w:val="28"/>
        </w:rPr>
        <w:t xml:space="preserve"> you have any qu</w:t>
      </w:r>
      <w:r w:rsidR="00F07C8F" w:rsidRPr="00F07C8F">
        <w:rPr>
          <w:rFonts w:ascii="Arial" w:hAnsi="Arial" w:cs="Arial"/>
          <w:sz w:val="32"/>
          <w:szCs w:val="28"/>
        </w:rPr>
        <w:t xml:space="preserve">estions about tax credit scholarships, please contact the Archdiocese at </w:t>
      </w:r>
      <w:hyperlink r:id="rId9" w:history="1">
        <w:r w:rsidR="00F07C8F" w:rsidRPr="00F07C8F">
          <w:rPr>
            <w:rStyle w:val="Hyperlink"/>
            <w:rFonts w:ascii="Arial" w:eastAsia="Times New Roman" w:hAnsi="Arial" w:cs="Arial"/>
            <w:color w:val="000000"/>
            <w:sz w:val="32"/>
            <w:szCs w:val="28"/>
          </w:rPr>
          <w:t>InvestInKids@archchicago.org</w:t>
        </w:r>
      </w:hyperlink>
      <w:r w:rsidR="00F07C8F" w:rsidRPr="00F07C8F">
        <w:rPr>
          <w:rFonts w:ascii="Arial" w:eastAsia="Times New Roman" w:hAnsi="Arial" w:cs="Arial"/>
          <w:color w:val="000000"/>
          <w:sz w:val="32"/>
          <w:szCs w:val="28"/>
        </w:rPr>
        <w:t xml:space="preserve"> or 312.534.5321.</w:t>
      </w:r>
    </w:p>
    <w:p w:rsidR="00F07C8F" w:rsidRPr="00F07C8F" w:rsidRDefault="00F07C8F" w:rsidP="00F20D61">
      <w:pPr>
        <w:pStyle w:val="NoSpacing"/>
        <w:rPr>
          <w:rFonts w:ascii="Arial" w:hAnsi="Arial" w:cs="Arial"/>
          <w:sz w:val="32"/>
          <w:szCs w:val="28"/>
        </w:rPr>
      </w:pPr>
    </w:p>
    <w:p w:rsidR="00F07C8F" w:rsidRDefault="00F07C8F" w:rsidP="00F07C8F">
      <w:pPr>
        <w:pStyle w:val="NoSpacing"/>
        <w:rPr>
          <w:rFonts w:ascii="Arial" w:hAnsi="Arial" w:cs="Arial"/>
          <w:sz w:val="32"/>
          <w:szCs w:val="28"/>
        </w:rPr>
      </w:pPr>
      <w:r w:rsidRPr="00F07C8F">
        <w:rPr>
          <w:rFonts w:ascii="Arial" w:hAnsi="Arial" w:cs="Arial"/>
          <w:sz w:val="32"/>
          <w:szCs w:val="28"/>
        </w:rPr>
        <w:t>Yours in Christ,</w:t>
      </w:r>
    </w:p>
    <w:p w:rsidR="00F07C8F" w:rsidRDefault="00F07C8F" w:rsidP="00F07C8F">
      <w:pPr>
        <w:pStyle w:val="NoSpacing"/>
        <w:rPr>
          <w:rFonts w:ascii="Arial" w:hAnsi="Arial" w:cs="Arial"/>
          <w:sz w:val="32"/>
          <w:szCs w:val="28"/>
        </w:rPr>
      </w:pPr>
    </w:p>
    <w:p w:rsidR="00F07C8F" w:rsidRPr="00F07C8F" w:rsidRDefault="00F07C8F" w:rsidP="00F07C8F">
      <w:pPr>
        <w:pStyle w:val="NoSpacing"/>
        <w:rPr>
          <w:rFonts w:ascii="Arial" w:hAnsi="Arial" w:cs="Arial"/>
          <w:sz w:val="32"/>
          <w:szCs w:val="28"/>
        </w:rPr>
      </w:pPr>
      <w:r w:rsidRPr="00334D8C"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1700213" cy="7313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mriggSignatur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49" cy="74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C8F" w:rsidRPr="00F07C8F" w:rsidRDefault="00F07C8F" w:rsidP="00F07C8F">
      <w:pPr>
        <w:pStyle w:val="NoSpacing"/>
        <w:rPr>
          <w:rFonts w:ascii="Arial" w:hAnsi="Arial" w:cs="Arial"/>
          <w:sz w:val="32"/>
          <w:szCs w:val="28"/>
        </w:rPr>
      </w:pPr>
    </w:p>
    <w:p w:rsidR="00F07C8F" w:rsidRPr="00F07C8F" w:rsidRDefault="00F07C8F" w:rsidP="00F07C8F">
      <w:pPr>
        <w:pStyle w:val="NoSpacing"/>
        <w:rPr>
          <w:rFonts w:ascii="Arial" w:hAnsi="Arial" w:cs="Arial"/>
          <w:sz w:val="32"/>
          <w:szCs w:val="28"/>
        </w:rPr>
      </w:pPr>
      <w:r w:rsidRPr="00F07C8F">
        <w:rPr>
          <w:rFonts w:ascii="Arial" w:hAnsi="Arial" w:cs="Arial"/>
          <w:sz w:val="32"/>
          <w:szCs w:val="28"/>
        </w:rPr>
        <w:t>Jim Rigg, Ph.D.</w:t>
      </w:r>
    </w:p>
    <w:p w:rsidR="00F07C8F" w:rsidRPr="00F07C8F" w:rsidRDefault="00F07C8F" w:rsidP="00F07C8F">
      <w:pPr>
        <w:pStyle w:val="NoSpacing"/>
        <w:rPr>
          <w:rFonts w:ascii="Arial" w:hAnsi="Arial" w:cs="Arial"/>
          <w:sz w:val="32"/>
          <w:szCs w:val="28"/>
        </w:rPr>
      </w:pPr>
      <w:r w:rsidRPr="00F07C8F">
        <w:rPr>
          <w:rFonts w:ascii="Arial" w:hAnsi="Arial" w:cs="Arial"/>
          <w:sz w:val="32"/>
          <w:szCs w:val="28"/>
        </w:rPr>
        <w:t>Superintendent of Catholic Schools</w:t>
      </w:r>
    </w:p>
    <w:p w:rsidR="00F07C8F" w:rsidRPr="00F07C8F" w:rsidRDefault="00F07C8F" w:rsidP="00F07C8F">
      <w:pPr>
        <w:pStyle w:val="NoSpacing"/>
        <w:rPr>
          <w:rFonts w:ascii="Arial" w:hAnsi="Arial" w:cs="Arial"/>
          <w:sz w:val="32"/>
          <w:szCs w:val="28"/>
        </w:rPr>
      </w:pPr>
      <w:r w:rsidRPr="00F07C8F">
        <w:rPr>
          <w:rFonts w:ascii="Arial" w:hAnsi="Arial" w:cs="Arial"/>
          <w:sz w:val="32"/>
          <w:szCs w:val="28"/>
        </w:rPr>
        <w:t>Archdiocese of Chicago</w:t>
      </w:r>
    </w:p>
    <w:p w:rsidR="00F07C8F" w:rsidRPr="00F07C8F" w:rsidRDefault="00F07C8F" w:rsidP="00F07C8F">
      <w:pPr>
        <w:pStyle w:val="NoSpacing"/>
        <w:rPr>
          <w:rFonts w:ascii="Arial" w:hAnsi="Arial" w:cs="Arial"/>
          <w:sz w:val="32"/>
          <w:szCs w:val="28"/>
        </w:rPr>
      </w:pPr>
    </w:p>
    <w:p w:rsidR="00322562" w:rsidRPr="00F07C8F" w:rsidRDefault="00322562" w:rsidP="00A729AD">
      <w:pPr>
        <w:pStyle w:val="NoSpacing"/>
        <w:rPr>
          <w:rFonts w:ascii="Arial" w:hAnsi="Arial" w:cs="Arial"/>
          <w:sz w:val="32"/>
          <w:szCs w:val="28"/>
        </w:rPr>
      </w:pPr>
      <w:bookmarkStart w:id="0" w:name="_GoBack"/>
      <w:bookmarkEnd w:id="0"/>
    </w:p>
    <w:sectPr w:rsidR="00322562" w:rsidRPr="00F07C8F" w:rsidSect="005D7CB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30" w:rsidRDefault="00695230" w:rsidP="00A729AD">
      <w:pPr>
        <w:spacing w:after="0" w:line="240" w:lineRule="auto"/>
      </w:pPr>
      <w:r>
        <w:separator/>
      </w:r>
    </w:p>
  </w:endnote>
  <w:endnote w:type="continuationSeparator" w:id="0">
    <w:p w:rsidR="00695230" w:rsidRDefault="00695230" w:rsidP="00A7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30" w:rsidRDefault="00695230" w:rsidP="00A729AD">
      <w:pPr>
        <w:spacing w:after="0" w:line="240" w:lineRule="auto"/>
      </w:pPr>
      <w:r>
        <w:separator/>
      </w:r>
    </w:p>
  </w:footnote>
  <w:footnote w:type="continuationSeparator" w:id="0">
    <w:p w:rsidR="00695230" w:rsidRDefault="00695230" w:rsidP="00A7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38" w:rsidRDefault="007C6138" w:rsidP="00F07C8F">
    <w:pPr>
      <w:pStyle w:val="NoSpacing"/>
      <w:rPr>
        <w:b/>
      </w:rPr>
    </w:pPr>
    <w:r>
      <w:rPr>
        <w:b/>
        <w:noProof/>
      </w:rPr>
      <w:drawing>
        <wp:inline distT="0" distB="0" distL="0" distR="0">
          <wp:extent cx="3077570" cy="41378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487" cy="41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CAC"/>
    <w:multiLevelType w:val="hybridMultilevel"/>
    <w:tmpl w:val="E7F2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7765"/>
    <w:multiLevelType w:val="hybridMultilevel"/>
    <w:tmpl w:val="7F3C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5E89"/>
    <w:multiLevelType w:val="hybridMultilevel"/>
    <w:tmpl w:val="19AEA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1ECA"/>
    <w:multiLevelType w:val="hybridMultilevel"/>
    <w:tmpl w:val="19AEA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A0BC5"/>
    <w:multiLevelType w:val="hybridMultilevel"/>
    <w:tmpl w:val="19AEA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D7474"/>
    <w:multiLevelType w:val="hybridMultilevel"/>
    <w:tmpl w:val="9D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26353"/>
    <w:multiLevelType w:val="hybridMultilevel"/>
    <w:tmpl w:val="8C04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2500C"/>
    <w:multiLevelType w:val="hybridMultilevel"/>
    <w:tmpl w:val="19AEA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F4E40"/>
    <w:multiLevelType w:val="hybridMultilevel"/>
    <w:tmpl w:val="19AEA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C40DD"/>
    <w:multiLevelType w:val="hybridMultilevel"/>
    <w:tmpl w:val="19AEA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7B9C"/>
    <w:multiLevelType w:val="hybridMultilevel"/>
    <w:tmpl w:val="D2EE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0671A"/>
    <w:multiLevelType w:val="hybridMultilevel"/>
    <w:tmpl w:val="19AEA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C2503"/>
    <w:multiLevelType w:val="hybridMultilevel"/>
    <w:tmpl w:val="19AEA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F1C76"/>
    <w:multiLevelType w:val="hybridMultilevel"/>
    <w:tmpl w:val="D5E4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BD3"/>
    <w:rsid w:val="000D2A69"/>
    <w:rsid w:val="00107A43"/>
    <w:rsid w:val="001123B2"/>
    <w:rsid w:val="001222E6"/>
    <w:rsid w:val="001231F2"/>
    <w:rsid w:val="001779FD"/>
    <w:rsid w:val="001A15A5"/>
    <w:rsid w:val="001A6BD3"/>
    <w:rsid w:val="001B0C0B"/>
    <w:rsid w:val="001C1835"/>
    <w:rsid w:val="001D2A29"/>
    <w:rsid w:val="001E6B1C"/>
    <w:rsid w:val="001F6A1E"/>
    <w:rsid w:val="001F7189"/>
    <w:rsid w:val="00220E9F"/>
    <w:rsid w:val="002253E6"/>
    <w:rsid w:val="002625C3"/>
    <w:rsid w:val="00290F17"/>
    <w:rsid w:val="002D4431"/>
    <w:rsid w:val="002E149F"/>
    <w:rsid w:val="00322562"/>
    <w:rsid w:val="003415A7"/>
    <w:rsid w:val="0036677E"/>
    <w:rsid w:val="00386AE4"/>
    <w:rsid w:val="00397820"/>
    <w:rsid w:val="003B03B6"/>
    <w:rsid w:val="003B227C"/>
    <w:rsid w:val="003B6B69"/>
    <w:rsid w:val="003D28FF"/>
    <w:rsid w:val="003E31F1"/>
    <w:rsid w:val="003E6D03"/>
    <w:rsid w:val="00404099"/>
    <w:rsid w:val="00432549"/>
    <w:rsid w:val="00492508"/>
    <w:rsid w:val="004B4F86"/>
    <w:rsid w:val="004C6032"/>
    <w:rsid w:val="004F2723"/>
    <w:rsid w:val="00515146"/>
    <w:rsid w:val="00530E8F"/>
    <w:rsid w:val="00563666"/>
    <w:rsid w:val="005C322C"/>
    <w:rsid w:val="005D611C"/>
    <w:rsid w:val="005D7CB6"/>
    <w:rsid w:val="00695230"/>
    <w:rsid w:val="006B7EC2"/>
    <w:rsid w:val="006F56A9"/>
    <w:rsid w:val="00700815"/>
    <w:rsid w:val="007016FF"/>
    <w:rsid w:val="00711D4C"/>
    <w:rsid w:val="0074171A"/>
    <w:rsid w:val="007913E1"/>
    <w:rsid w:val="007975A1"/>
    <w:rsid w:val="007B413F"/>
    <w:rsid w:val="007C6138"/>
    <w:rsid w:val="007D0B85"/>
    <w:rsid w:val="00803360"/>
    <w:rsid w:val="00850A01"/>
    <w:rsid w:val="00862C49"/>
    <w:rsid w:val="008713DC"/>
    <w:rsid w:val="008774AF"/>
    <w:rsid w:val="00877F86"/>
    <w:rsid w:val="0088428D"/>
    <w:rsid w:val="008A3031"/>
    <w:rsid w:val="008A7CB8"/>
    <w:rsid w:val="008B66D3"/>
    <w:rsid w:val="008F0BF0"/>
    <w:rsid w:val="00976362"/>
    <w:rsid w:val="0098242B"/>
    <w:rsid w:val="00991BCB"/>
    <w:rsid w:val="009C6561"/>
    <w:rsid w:val="009F034A"/>
    <w:rsid w:val="00A1788E"/>
    <w:rsid w:val="00A23F8F"/>
    <w:rsid w:val="00A4700E"/>
    <w:rsid w:val="00A729AD"/>
    <w:rsid w:val="00AB5678"/>
    <w:rsid w:val="00AF797D"/>
    <w:rsid w:val="00B133C4"/>
    <w:rsid w:val="00B14F2E"/>
    <w:rsid w:val="00B2233E"/>
    <w:rsid w:val="00B67B52"/>
    <w:rsid w:val="00B8229B"/>
    <w:rsid w:val="00B96AC8"/>
    <w:rsid w:val="00C261ED"/>
    <w:rsid w:val="00C266E2"/>
    <w:rsid w:val="00C43593"/>
    <w:rsid w:val="00C57AD8"/>
    <w:rsid w:val="00CA0BD3"/>
    <w:rsid w:val="00CA5B9F"/>
    <w:rsid w:val="00CB6352"/>
    <w:rsid w:val="00CE6A3D"/>
    <w:rsid w:val="00CF2D6D"/>
    <w:rsid w:val="00D04BBE"/>
    <w:rsid w:val="00D230FA"/>
    <w:rsid w:val="00D26AB5"/>
    <w:rsid w:val="00D56BDA"/>
    <w:rsid w:val="00DB6122"/>
    <w:rsid w:val="00DC023D"/>
    <w:rsid w:val="00DC5CD3"/>
    <w:rsid w:val="00DF0FE9"/>
    <w:rsid w:val="00E440A6"/>
    <w:rsid w:val="00E45CAF"/>
    <w:rsid w:val="00E6328F"/>
    <w:rsid w:val="00E67776"/>
    <w:rsid w:val="00E70BA0"/>
    <w:rsid w:val="00EE16DE"/>
    <w:rsid w:val="00F07C8F"/>
    <w:rsid w:val="00F17F7A"/>
    <w:rsid w:val="00F20096"/>
    <w:rsid w:val="00F20D61"/>
    <w:rsid w:val="00F234BE"/>
    <w:rsid w:val="00F5443C"/>
    <w:rsid w:val="00F86282"/>
    <w:rsid w:val="00F93BBE"/>
    <w:rsid w:val="00FE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0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F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AD"/>
  </w:style>
  <w:style w:type="paragraph" w:styleId="Footer">
    <w:name w:val="footer"/>
    <w:basedOn w:val="Normal"/>
    <w:link w:val="FooterChar"/>
    <w:uiPriority w:val="99"/>
    <w:unhideWhenUsed/>
    <w:rsid w:val="00A7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AD"/>
  </w:style>
  <w:style w:type="paragraph" w:styleId="NoSpacing">
    <w:name w:val="No Spacing"/>
    <w:uiPriority w:val="1"/>
    <w:qFormat/>
    <w:rsid w:val="00A729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30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chicago.org/tc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vestInKids@archchicag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6B6A-FEE2-4ED8-9F34-EF389170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Whipple, Kirsten</dc:creator>
  <cp:lastModifiedBy>mhayes</cp:lastModifiedBy>
  <cp:revision>4</cp:revision>
  <dcterms:created xsi:type="dcterms:W3CDTF">2017-10-27T17:37:00Z</dcterms:created>
  <dcterms:modified xsi:type="dcterms:W3CDTF">2017-12-01T21:27:00Z</dcterms:modified>
</cp:coreProperties>
</file>