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sz w:val="38"/>
          <w:szCs w:val="38"/>
        </w:rPr>
      </w:pPr>
      <w:r w:rsidDel="00000000" w:rsidR="00000000" w:rsidRPr="00000000">
        <w:rPr>
          <w:rFonts w:ascii="Georgia" w:cs="Georgia" w:eastAsia="Georgia" w:hAnsi="Georgia"/>
          <w:sz w:val="38"/>
          <w:szCs w:val="38"/>
          <w:rtl w:val="0"/>
        </w:rPr>
        <w:t xml:space="preserve">Saint Linus School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sz w:val="38"/>
          <w:szCs w:val="38"/>
        </w:rPr>
      </w:pPr>
      <w:r w:rsidDel="00000000" w:rsidR="00000000" w:rsidRPr="00000000">
        <w:rPr>
          <w:rFonts w:ascii="Georgia" w:cs="Georgia" w:eastAsia="Georgia" w:hAnsi="Georgia"/>
          <w:sz w:val="38"/>
          <w:szCs w:val="38"/>
          <w:rtl w:val="0"/>
        </w:rPr>
        <w:t xml:space="preserve">Minutes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079999923706055"/>
          <w:szCs w:val="3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October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Board Members Present: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K. Delestowicz, S. Romo, S. Delejewski, K. Samansky, A. Celauro, M. Hayes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Recognition of Visitors: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Christo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phers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C. Shanahan-Shah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Approval of Past Minutes: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unanimous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Pastor’s Report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Fr. Mark was not present but reports that all is well.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rFonts w:ascii="Georgia" w:cs="Georgia" w:eastAsia="Georgia" w:hAnsi="Georgia"/>
          <w:b w:val="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-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rs. Hayes is thrilled that enrollment is at 400 students.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 -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thing to report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SLAC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sports are wrapping up and winter sports registration is open.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FTC</w:t>
      </w:r>
    </w:p>
    <w:p w:rsidR="00000000" w:rsidDel="00000000" w:rsidP="00000000" w:rsidRDefault="00000000" w:rsidRPr="00000000" w14:paraId="00000013">
      <w:pPr>
        <w:widowControl w:val="0"/>
        <w:numPr>
          <w:ilvl w:val="2"/>
          <w:numId w:val="1"/>
        </w:numPr>
        <w:spacing w:after="0" w:before="0"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Trunk or Treat is this Friday, October 18th.</w:t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spacing w:after="0" w:before="0"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last day of Charleston Wrap is Oct 28th.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spacing w:after="0" w:before="0"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Poinsettia sale ends on November 13th.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after="0" w:before="0"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Mother/Daughter paint event at Clancy’s will be held on November 17th.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spacing w:after="0" w:before="0"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December 10-13 is Santa’s workshop.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1"/>
        </w:numPr>
        <w:spacing w:after="0" w:before="0"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Olaf will be at school on December 20th.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after="0" w:before="0"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school-wide skating party will be on January 18th at the Tinley Park Roller Rink.</w:t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ind w:lef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Committee Reports - Committees will be formed once a board is elected.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Marketing/Enrollment/Development-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Nothing to report.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Alumni Relations -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othing to report.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g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Nothing to report.</w:t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0" w:before="0" w:line="240" w:lineRule="auto"/>
        <w:ind w:left="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after="0" w:before="0" w:line="240" w:lineRule="auto"/>
        <w:ind w:left="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Board Elections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President, Vice President, and Secretary will be nominated and elected at the November meeting.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Calendar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Meetings will be held the third Tuesday of November, January, March, and May.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New Members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 are four vacancies on the board. New members will be solicited via teacher’s newsletters, the principal’s all-call, and the bulletin.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after="0" w:before="0" w:line="240" w:lineRule="auto"/>
        <w:ind w:left="72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Visitor’s Comments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none</w:t>
      </w:r>
    </w:p>
    <w:p w:rsidR="00000000" w:rsidDel="00000000" w:rsidP="00000000" w:rsidRDefault="00000000" w:rsidRPr="00000000" w14:paraId="00000028">
      <w:pPr>
        <w:pageBreakBefore w:val="0"/>
        <w:widowControl w:val="0"/>
        <w:spacing w:after="0" w:before="0" w:line="240" w:lineRule="auto"/>
        <w:ind w:left="72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Closing Remarks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none</w:t>
      </w:r>
    </w:p>
    <w:p w:rsidR="00000000" w:rsidDel="00000000" w:rsidP="00000000" w:rsidRDefault="00000000" w:rsidRPr="00000000" w14:paraId="0000002A">
      <w:pPr>
        <w:pageBreakBefore w:val="0"/>
        <w:widowControl w:val="0"/>
        <w:spacing w:after="0" w:before="0" w:line="240" w:lineRule="auto"/>
        <w:ind w:left="0" w:right="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Prayer and 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